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Open Sans" w:cs="Open Sans" w:eastAsia="Open Sans" w:hAnsi="Open Sans"/>
          <w:sz w:val="18"/>
          <w:szCs w:val="18"/>
        </w:rPr>
      </w:pPr>
      <w:r w:rsidDel="00000000" w:rsidR="00000000" w:rsidRPr="00000000">
        <w:rPr>
          <w:sz w:val="18"/>
          <w:szCs w:val="18"/>
          <w:rtl w:val="0"/>
        </w:rPr>
        <w:t xml:space="preserve">This Transportation Management Plan (TMP) includes a basic overview of the project overall, followed by a summary of all activities where the project may obstruct the road right of way. The TMP considers the impacts an obstruction has on motorists, cyclists, pedestrians and citizens using mobility aids, and shows how the applicant will keep the road and sidewalk safe and accessible to the</w:t>
      </w:r>
      <w:r w:rsidDel="00000000" w:rsidR="00000000" w:rsidRPr="00000000">
        <w:rPr>
          <w:rFonts w:ascii="Open Sans" w:cs="Open Sans" w:eastAsia="Open Sans" w:hAnsi="Open Sans"/>
          <w:sz w:val="18"/>
          <w:szCs w:val="18"/>
          <w:rtl w:val="0"/>
        </w:rPr>
        <w:t xml:space="preserve"> public.</w:t>
      </w:r>
    </w:p>
    <w:p w:rsidR="00000000" w:rsidDel="00000000" w:rsidP="00000000" w:rsidRDefault="00000000" w:rsidRPr="00000000" w14:paraId="00000003">
      <w:pPr>
        <w:spacing w:after="1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The TMP can be used to </w:t>
      </w:r>
      <w:hyperlink r:id="rId6">
        <w:r w:rsidDel="00000000" w:rsidR="00000000" w:rsidRPr="00000000">
          <w:rPr>
            <w:rFonts w:ascii="Open Sans" w:cs="Open Sans" w:eastAsia="Open Sans" w:hAnsi="Open Sans"/>
            <w:color w:val="1155cc"/>
            <w:sz w:val="18"/>
            <w:szCs w:val="18"/>
            <w:u w:val="single"/>
            <w:rtl w:val="0"/>
          </w:rPr>
          <w:t xml:space="preserve">apply for the OSCAM permits</w:t>
        </w:r>
      </w:hyperlink>
      <w:r w:rsidDel="00000000" w:rsidR="00000000" w:rsidRPr="00000000">
        <w:rPr>
          <w:rFonts w:ascii="Open Sans" w:cs="Open Sans" w:eastAsia="Open Sans" w:hAnsi="Open Sans"/>
          <w:sz w:val="18"/>
          <w:szCs w:val="18"/>
          <w:rtl w:val="0"/>
        </w:rPr>
        <w:t xml:space="preserve"> required for obstructions that take place during the project. Use the </w:t>
      </w:r>
      <w:hyperlink r:id="rId7">
        <w:r w:rsidDel="00000000" w:rsidR="00000000" w:rsidRPr="00000000">
          <w:rPr>
            <w:rFonts w:ascii="Open Sans" w:cs="Open Sans" w:eastAsia="Open Sans" w:hAnsi="Open Sans"/>
            <w:color w:val="1155cc"/>
            <w:sz w:val="18"/>
            <w:szCs w:val="18"/>
            <w:u w:val="single"/>
            <w:rtl w:val="0"/>
          </w:rPr>
          <w:t xml:space="preserve">OSCAM Permit Decision Matrix</w:t>
        </w:r>
      </w:hyperlink>
      <w:r w:rsidDel="00000000" w:rsidR="00000000" w:rsidRPr="00000000">
        <w:rPr>
          <w:rFonts w:ascii="Open Sans" w:cs="Open Sans" w:eastAsia="Open Sans" w:hAnsi="Open Sans"/>
          <w:sz w:val="18"/>
          <w:szCs w:val="18"/>
          <w:rtl w:val="0"/>
        </w:rPr>
        <w:t xml:space="preserve"> and </w:t>
      </w:r>
      <w:hyperlink r:id="rId8">
        <w:r w:rsidDel="00000000" w:rsidR="00000000" w:rsidRPr="00000000">
          <w:rPr>
            <w:rFonts w:ascii="Open Sans" w:cs="Open Sans" w:eastAsia="Open Sans" w:hAnsi="Open Sans"/>
            <w:color w:val="1155cc"/>
            <w:sz w:val="18"/>
            <w:szCs w:val="18"/>
            <w:u w:val="single"/>
            <w:rtl w:val="0"/>
          </w:rPr>
          <w:t xml:space="preserve">OSCAM Permit Reference Map</w:t>
        </w:r>
      </w:hyperlink>
      <w:r w:rsidDel="00000000" w:rsidR="00000000" w:rsidRPr="00000000">
        <w:rPr>
          <w:rFonts w:ascii="Open Sans" w:cs="Open Sans" w:eastAsia="Open Sans" w:hAnsi="Open Sans"/>
          <w:sz w:val="18"/>
          <w:szCs w:val="18"/>
          <w:rtl w:val="0"/>
        </w:rPr>
        <w:t xml:space="preserve"> to determine whether an OSCAM permit is required for a particular obstruction. The </w:t>
      </w:r>
      <w:hyperlink r:id="rId9">
        <w:r w:rsidDel="00000000" w:rsidR="00000000" w:rsidRPr="00000000">
          <w:rPr>
            <w:rFonts w:ascii="Open Sans" w:cs="Open Sans" w:eastAsia="Open Sans" w:hAnsi="Open Sans"/>
            <w:color w:val="1155cc"/>
            <w:sz w:val="18"/>
            <w:szCs w:val="18"/>
            <w:u w:val="single"/>
            <w:rtl w:val="0"/>
          </w:rPr>
          <w:t xml:space="preserve">Manual for Temporary Traffic Control</w:t>
        </w:r>
      </w:hyperlink>
      <w:r w:rsidDel="00000000" w:rsidR="00000000" w:rsidRPr="00000000">
        <w:rPr>
          <w:rFonts w:ascii="Open Sans" w:cs="Open Sans" w:eastAsia="Open Sans" w:hAnsi="Open Sans"/>
          <w:sz w:val="18"/>
          <w:szCs w:val="18"/>
          <w:rtl w:val="0"/>
        </w:rPr>
        <w:t xml:space="preserve"> has recommended setups for all kinds of obstructions, including alternatives like flagperson controls.</w:t>
      </w:r>
    </w:p>
    <w:p w:rsidR="00000000" w:rsidDel="00000000" w:rsidP="00000000" w:rsidRDefault="00000000" w:rsidRPr="00000000" w14:paraId="00000004">
      <w:pPr>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pStyle w:val="Subtitle"/>
        <w:rPr/>
      </w:pPr>
      <w:bookmarkStart w:colFirst="0" w:colLast="0" w:name="_ef8moze3ec3j" w:id="0"/>
      <w:bookmarkEnd w:id="0"/>
      <w:r w:rsidDel="00000000" w:rsidR="00000000" w:rsidRPr="00000000">
        <w:rPr>
          <w:color w:val="173863"/>
          <w:rtl w:val="0"/>
        </w:rPr>
        <w:t xml:space="preserve">PROJECT OVERVIEW</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8790"/>
        <w:tblGridChange w:id="0">
          <w:tblGrid>
            <w:gridCol w:w="2010"/>
            <w:gridCol w:w="8790"/>
          </w:tblGrid>
        </w:tblGridChange>
      </w:tblGrid>
      <w:tr>
        <w:trPr>
          <w:cantSplit w:val="0"/>
          <w:trHeight w:val="296.89599609375" w:hRule="atLeast"/>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Rule="auto"/>
              <w:rPr>
                <w:b w:val="1"/>
                <w:color w:val="ffffff"/>
                <w:sz w:val="18"/>
                <w:szCs w:val="18"/>
              </w:rPr>
            </w:pPr>
            <w:r w:rsidDel="00000000" w:rsidR="00000000" w:rsidRPr="00000000">
              <w:rPr>
                <w:b w:val="1"/>
                <w:color w:val="ffffff"/>
                <w:sz w:val="18"/>
                <w:szCs w:val="18"/>
                <w:rtl w:val="0"/>
              </w:rPr>
              <w:t xml:space="preserve">Applicant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593.7919921875" w:hRule="atLeast"/>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Rule="auto"/>
              <w:rPr>
                <w:b w:val="1"/>
                <w:color w:val="ffffff"/>
                <w:sz w:val="18"/>
                <w:szCs w:val="18"/>
              </w:rPr>
            </w:pPr>
            <w:r w:rsidDel="00000000" w:rsidR="00000000" w:rsidRPr="00000000">
              <w:rPr>
                <w:b w:val="1"/>
                <w:color w:val="ffffff"/>
                <w:sz w:val="18"/>
                <w:szCs w:val="18"/>
                <w:rtl w:val="0"/>
              </w:rPr>
              <w:t xml:space="preserve">Project Location</w:t>
            </w:r>
          </w:p>
          <w:p w:rsidR="00000000" w:rsidDel="00000000" w:rsidP="00000000" w:rsidRDefault="00000000" w:rsidRPr="00000000" w14:paraId="00000009">
            <w:pPr>
              <w:widowControl w:val="0"/>
              <w:spacing w:after="0" w:lineRule="auto"/>
              <w:rPr>
                <w:b w:val="1"/>
                <w:i w:val="1"/>
                <w:color w:val="ffffff"/>
                <w:sz w:val="18"/>
                <w:szCs w:val="18"/>
              </w:rPr>
            </w:pPr>
            <w:r w:rsidDel="00000000" w:rsidR="00000000" w:rsidRPr="00000000">
              <w:rPr>
                <w:b w:val="1"/>
                <w:i w:val="1"/>
                <w:color w:val="ffffff"/>
                <w:sz w:val="18"/>
                <w:szCs w:val="18"/>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Rule="auto"/>
              <w:rPr>
                <w:b w:val="1"/>
                <w:color w:val="ffffff"/>
                <w:sz w:val="18"/>
                <w:szCs w:val="18"/>
              </w:rPr>
            </w:pPr>
            <w:r w:rsidDel="00000000" w:rsidR="00000000" w:rsidRPr="00000000">
              <w:rPr>
                <w:b w:val="1"/>
                <w:color w:val="ffffff"/>
                <w:sz w:val="18"/>
                <w:szCs w:val="18"/>
                <w:rtl w:val="0"/>
              </w:rPr>
              <w:t xml:space="preserve">Class of Road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Rule="auto"/>
              <w:rPr>
                <w:sz w:val="18"/>
                <w:szCs w:val="18"/>
              </w:rPr>
            </w:pPr>
            <w:r w:rsidDel="00000000" w:rsidR="00000000" w:rsidRPr="00000000">
              <w:rPr>
                <w:sz w:val="18"/>
                <w:szCs w:val="18"/>
                <w:rtl w:val="0"/>
              </w:rPr>
              <w:t xml:space="preserve">🔲 Residential   🔲 Collector   🔲 Arterial   🔲 Freeway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Rule="auto"/>
              <w:rPr>
                <w:b w:val="1"/>
                <w:color w:val="ffffff"/>
                <w:sz w:val="18"/>
                <w:szCs w:val="18"/>
              </w:rPr>
            </w:pPr>
            <w:r w:rsidDel="00000000" w:rsidR="00000000" w:rsidRPr="00000000">
              <w:rPr>
                <w:b w:val="1"/>
                <w:color w:val="ffffff"/>
                <w:sz w:val="18"/>
                <w:szCs w:val="18"/>
                <w:rtl w:val="0"/>
              </w:rPr>
              <w:t xml:space="preserve">Project 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Rule="auto"/>
              <w:rPr>
                <w:b w:val="1"/>
                <w:color w:val="ffffff"/>
                <w:sz w:val="18"/>
                <w:szCs w:val="18"/>
              </w:rPr>
            </w:pPr>
            <w:r w:rsidDel="00000000" w:rsidR="00000000" w:rsidRPr="00000000">
              <w:rPr>
                <w:b w:val="1"/>
                <w:color w:val="ffffff"/>
                <w:sz w:val="18"/>
                <w:szCs w:val="18"/>
                <w:rtl w:val="0"/>
              </w:rPr>
              <w:t xml:space="preserve">Project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Rule="auto"/>
              <w:rPr>
                <w:b w:val="1"/>
                <w:color w:val="ffffff"/>
                <w:sz w:val="18"/>
                <w:szCs w:val="18"/>
              </w:rPr>
            </w:pPr>
            <w:r w:rsidDel="00000000" w:rsidR="00000000" w:rsidRPr="00000000">
              <w:rPr>
                <w:b w:val="1"/>
                <w:color w:val="ffffff"/>
                <w:sz w:val="18"/>
                <w:szCs w:val="18"/>
                <w:rtl w:val="0"/>
              </w:rPr>
              <w:t xml:space="preserve">Project Information  </w:t>
            </w:r>
            <w:r w:rsidDel="00000000" w:rsidR="00000000" w:rsidRPr="00000000">
              <w:rPr>
                <w:b w:val="1"/>
                <w:i w:val="1"/>
                <w:color w:val="ffffff"/>
                <w:sz w:val="18"/>
                <w:szCs w:val="18"/>
                <w:rtl w:val="0"/>
              </w:rPr>
              <w:t xml:space="preserve">Attach site plan if possible</w:t>
            </w:r>
            <w:r w:rsidDel="00000000" w:rsidR="00000000" w:rsidRPr="00000000">
              <w:rPr>
                <w:rtl w:val="0"/>
              </w:rPr>
            </w:r>
          </w:p>
        </w:tc>
      </w:tr>
      <w:tr>
        <w:trPr>
          <w:cantSplit w:val="0"/>
          <w:trHeight w:val="477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Rule="auto"/>
              <w:rPr>
                <w:i w:val="1"/>
                <w:sz w:val="18"/>
                <w:szCs w:val="18"/>
              </w:rPr>
            </w:pPr>
            <w:r w:rsidDel="00000000" w:rsidR="00000000" w:rsidRPr="00000000">
              <w:rPr>
                <w:rtl w:val="0"/>
              </w:rPr>
            </w:r>
          </w:p>
        </w:tc>
      </w:tr>
    </w:tbl>
    <w:p w:rsidR="00000000" w:rsidDel="00000000" w:rsidP="00000000" w:rsidRDefault="00000000" w:rsidRPr="00000000" w14:paraId="00000015">
      <w:pPr>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Subtitle"/>
        <w:spacing w:after="80" w:lineRule="auto"/>
        <w:rPr/>
      </w:pPr>
      <w:bookmarkStart w:colFirst="0" w:colLast="0" w:name="_md5lfyisxl6c" w:id="1"/>
      <w:bookmarkEnd w:id="1"/>
      <w:r w:rsidDel="00000000" w:rsidR="00000000" w:rsidRPr="00000000">
        <w:rPr>
          <w:rtl w:val="0"/>
        </w:rPr>
      </w:r>
    </w:p>
    <w:p w:rsidR="00000000" w:rsidDel="00000000" w:rsidP="00000000" w:rsidRDefault="00000000" w:rsidRPr="00000000" w14:paraId="00000017">
      <w:pPr>
        <w:pStyle w:val="Subtitle"/>
        <w:spacing w:after="80" w:lineRule="auto"/>
        <w:rPr/>
      </w:pPr>
      <w:bookmarkStart w:colFirst="0" w:colLast="0" w:name="_rll4skr5sg6y" w:id="2"/>
      <w:bookmarkEnd w:id="2"/>
      <w:r w:rsidDel="00000000" w:rsidR="00000000" w:rsidRPr="00000000">
        <w:rPr>
          <w:rtl w:val="0"/>
        </w:rPr>
        <w:t xml:space="preserve">OBSTRUCTIONS</w:t>
      </w: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rtl w:val="0"/>
        </w:rPr>
        <w:t xml:space="preserve">An obstruction is the static placement of an object occupying and interfering with the normal function of a space, including a sidewalk, bike facility, parking or travel lane. This plan includes one table for each obstruction to describe the impacts to the right of way and how temporary traffic controls will maintain public access on the road and sidewalk.</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Subtitle"/>
        <w:rPr/>
      </w:pPr>
      <w:bookmarkStart w:colFirst="0" w:colLast="0" w:name="_21oeuudxtc0y" w:id="3"/>
      <w:bookmarkEnd w:id="3"/>
      <w:r w:rsidDel="00000000" w:rsidR="00000000" w:rsidRPr="00000000">
        <w:rPr>
          <w:rtl w:val="0"/>
        </w:rPr>
        <w:t xml:space="preserve">OBSTRUCTION 1</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8025"/>
        <w:tblGridChange w:id="0">
          <w:tblGrid>
            <w:gridCol w:w="2775"/>
            <w:gridCol w:w="8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Rule="auto"/>
              <w:rPr>
                <w:b w:val="1"/>
                <w:color w:val="ffffff"/>
                <w:sz w:val="18"/>
                <w:szCs w:val="18"/>
              </w:rPr>
            </w:pPr>
            <w:r w:rsidDel="00000000" w:rsidR="00000000" w:rsidRPr="00000000">
              <w:rPr>
                <w:b w:val="1"/>
                <w:color w:val="ffffff"/>
                <w:sz w:val="18"/>
                <w:szCs w:val="1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Rule="auto"/>
              <w:rPr>
                <w:b w:val="1"/>
                <w:color w:val="ffffff"/>
                <w:sz w:val="18"/>
                <w:szCs w:val="18"/>
              </w:rPr>
            </w:pPr>
            <w:r w:rsidDel="00000000" w:rsidR="00000000" w:rsidRPr="00000000">
              <w:rPr>
                <w:b w:val="1"/>
                <w:color w:val="ffffff"/>
                <w:sz w:val="18"/>
                <w:szCs w:val="18"/>
                <w:rtl w:val="0"/>
              </w:rPr>
              <w:t xml:space="preserve">Date(s) of Obstruction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Rule="auto"/>
              <w:rPr>
                <w:b w:val="1"/>
                <w:color w:val="ffffff"/>
                <w:sz w:val="18"/>
                <w:szCs w:val="18"/>
              </w:rPr>
            </w:pPr>
            <w:r w:rsidDel="00000000" w:rsidR="00000000" w:rsidRPr="00000000">
              <w:rPr>
                <w:b w:val="1"/>
                <w:color w:val="ffffff"/>
                <w:sz w:val="18"/>
                <w:szCs w:val="18"/>
                <w:rtl w:val="0"/>
              </w:rPr>
              <w:t xml:space="preserve">Duration of Obstruction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Rule="auto"/>
              <w:rPr>
                <w:b w:val="1"/>
                <w:color w:val="ffffff"/>
                <w:sz w:val="18"/>
                <w:szCs w:val="18"/>
              </w:rPr>
            </w:pPr>
            <w:r w:rsidDel="00000000" w:rsidR="00000000" w:rsidRPr="00000000">
              <w:rPr>
                <w:b w:val="1"/>
                <w:color w:val="ffffff"/>
                <w:sz w:val="18"/>
                <w:szCs w:val="18"/>
                <w:rtl w:val="0"/>
              </w:rPr>
              <w:t xml:space="preserve">OSCAM Permit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sz w:val="18"/>
                <w:szCs w:val="18"/>
              </w:rPr>
            </w:pPr>
            <w:r w:rsidDel="00000000" w:rsidR="00000000" w:rsidRPr="00000000">
              <w:rPr>
                <w:sz w:val="18"/>
                <w:szCs w:val="18"/>
                <w:rtl w:val="0"/>
              </w:rPr>
              <w:t xml:space="preserve">🔲 Yes   🔲 No</w:t>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Rule="auto"/>
              <w:rPr>
                <w:b w:val="1"/>
                <w:color w:val="ffffff"/>
                <w:sz w:val="18"/>
                <w:szCs w:val="18"/>
              </w:rPr>
            </w:pPr>
            <w:r w:rsidDel="00000000" w:rsidR="00000000" w:rsidRPr="00000000">
              <w:rPr>
                <w:b w:val="1"/>
                <w:color w:val="ffffff"/>
                <w:sz w:val="18"/>
                <w:szCs w:val="18"/>
                <w:rtl w:val="0"/>
              </w:rPr>
              <w:t xml:space="preserve">Description of Obstruction</w:t>
            </w:r>
          </w:p>
        </w:tc>
      </w:tr>
      <w:tr>
        <w:trPr>
          <w:cantSplit w:val="0"/>
          <w:trHeight w:val="177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rPr>
                <w:sz w:val="18"/>
                <w:szCs w:val="18"/>
              </w:rPr>
            </w:pPr>
            <w:r w:rsidDel="00000000" w:rsidR="00000000" w:rsidRPr="00000000">
              <w:rPr>
                <w:rtl w:val="0"/>
              </w:rPr>
            </w:r>
          </w:p>
        </w:tc>
      </w:tr>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Rule="auto"/>
              <w:rPr>
                <w:i w:val="1"/>
                <w:sz w:val="18"/>
                <w:szCs w:val="18"/>
              </w:rPr>
            </w:pPr>
            <w:r w:rsidDel="00000000" w:rsidR="00000000" w:rsidRPr="00000000">
              <w:rPr>
                <w:b w:val="1"/>
                <w:color w:val="ffffff"/>
                <w:sz w:val="18"/>
                <w:szCs w:val="18"/>
                <w:rtl w:val="0"/>
              </w:rPr>
              <w:t xml:space="preserve">Temporary Traffic Controls</w:t>
            </w:r>
            <w:r w:rsidDel="00000000" w:rsidR="00000000" w:rsidRPr="00000000">
              <w:rPr>
                <w:rtl w:val="0"/>
              </w:rPr>
            </w:r>
          </w:p>
        </w:tc>
      </w:tr>
      <w:tr>
        <w:trPr>
          <w:cantSplit w:val="0"/>
          <w:trHeight w:val="186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9">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Subtitle"/>
        <w:rPr/>
      </w:pPr>
      <w:bookmarkStart w:colFirst="0" w:colLast="0" w:name="_ykkbl6lec82u" w:id="4"/>
      <w:bookmarkEnd w:id="4"/>
      <w:r w:rsidDel="00000000" w:rsidR="00000000" w:rsidRPr="00000000">
        <w:rPr>
          <w:rtl w:val="0"/>
        </w:rPr>
      </w:r>
    </w:p>
    <w:p w:rsidR="00000000" w:rsidDel="00000000" w:rsidP="00000000" w:rsidRDefault="00000000" w:rsidRPr="00000000" w14:paraId="0000002D">
      <w:pPr>
        <w:pStyle w:val="Subtitle"/>
        <w:rPr/>
      </w:pPr>
      <w:bookmarkStart w:colFirst="0" w:colLast="0" w:name="_bkb0ivawxxwi" w:id="5"/>
      <w:bookmarkEnd w:id="5"/>
      <w:r w:rsidDel="00000000" w:rsidR="00000000" w:rsidRPr="00000000">
        <w:rPr>
          <w:rtl w:val="0"/>
        </w:rPr>
        <w:t xml:space="preserve">OBSTRUCTION 2</w:t>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8025"/>
        <w:tblGridChange w:id="0">
          <w:tblGrid>
            <w:gridCol w:w="2775"/>
            <w:gridCol w:w="8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Rule="auto"/>
              <w:rPr>
                <w:b w:val="1"/>
                <w:color w:val="ffffff"/>
                <w:sz w:val="18"/>
                <w:szCs w:val="18"/>
              </w:rPr>
            </w:pPr>
            <w:r w:rsidDel="00000000" w:rsidR="00000000" w:rsidRPr="00000000">
              <w:rPr>
                <w:b w:val="1"/>
                <w:color w:val="ffffff"/>
                <w:sz w:val="18"/>
                <w:szCs w:val="1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Rule="auto"/>
              <w:rPr>
                <w:b w:val="1"/>
                <w:color w:val="ffffff"/>
                <w:sz w:val="18"/>
                <w:szCs w:val="18"/>
              </w:rPr>
            </w:pPr>
            <w:r w:rsidDel="00000000" w:rsidR="00000000" w:rsidRPr="00000000">
              <w:rPr>
                <w:b w:val="1"/>
                <w:color w:val="ffffff"/>
                <w:sz w:val="18"/>
                <w:szCs w:val="18"/>
                <w:rtl w:val="0"/>
              </w:rPr>
              <w:t xml:space="preserve">Date(s) of Obstruction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Rule="auto"/>
              <w:rPr>
                <w:b w:val="1"/>
                <w:color w:val="ffffff"/>
                <w:sz w:val="18"/>
                <w:szCs w:val="18"/>
              </w:rPr>
            </w:pPr>
            <w:r w:rsidDel="00000000" w:rsidR="00000000" w:rsidRPr="00000000">
              <w:rPr>
                <w:b w:val="1"/>
                <w:color w:val="ffffff"/>
                <w:sz w:val="18"/>
                <w:szCs w:val="18"/>
                <w:rtl w:val="0"/>
              </w:rPr>
              <w:t xml:space="preserve">Duration of Obstruction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Rule="auto"/>
              <w:rPr>
                <w:b w:val="1"/>
                <w:color w:val="ffffff"/>
                <w:sz w:val="18"/>
                <w:szCs w:val="18"/>
              </w:rPr>
            </w:pPr>
            <w:r w:rsidDel="00000000" w:rsidR="00000000" w:rsidRPr="00000000">
              <w:rPr>
                <w:b w:val="1"/>
                <w:color w:val="ffffff"/>
                <w:sz w:val="18"/>
                <w:szCs w:val="18"/>
                <w:rtl w:val="0"/>
              </w:rPr>
              <w:t xml:space="preserve">OSCAM Permit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sz w:val="18"/>
                <w:szCs w:val="18"/>
              </w:rPr>
            </w:pPr>
            <w:r w:rsidDel="00000000" w:rsidR="00000000" w:rsidRPr="00000000">
              <w:rPr>
                <w:sz w:val="18"/>
                <w:szCs w:val="18"/>
                <w:rtl w:val="0"/>
              </w:rPr>
              <w:t xml:space="preserve">🔲 Yes   🔲 No</w:t>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Rule="auto"/>
              <w:rPr>
                <w:b w:val="1"/>
                <w:color w:val="ffffff"/>
                <w:sz w:val="18"/>
                <w:szCs w:val="18"/>
              </w:rPr>
            </w:pPr>
            <w:r w:rsidDel="00000000" w:rsidR="00000000" w:rsidRPr="00000000">
              <w:rPr>
                <w:b w:val="1"/>
                <w:color w:val="ffffff"/>
                <w:sz w:val="18"/>
                <w:szCs w:val="18"/>
                <w:rtl w:val="0"/>
              </w:rPr>
              <w:t xml:space="preserve">Description of Obstruction</w:t>
            </w:r>
          </w:p>
        </w:tc>
      </w:tr>
      <w:tr>
        <w:trPr>
          <w:cantSplit w:val="0"/>
          <w:trHeight w:val="111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Rule="auto"/>
              <w:rPr>
                <w:sz w:val="18"/>
                <w:szCs w:val="18"/>
              </w:rPr>
            </w:pPr>
            <w:r w:rsidDel="00000000" w:rsidR="00000000" w:rsidRPr="00000000">
              <w:rPr>
                <w:rtl w:val="0"/>
              </w:rPr>
            </w:r>
          </w:p>
        </w:tc>
      </w:tr>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Rule="auto"/>
              <w:rPr>
                <w:i w:val="1"/>
                <w:sz w:val="18"/>
                <w:szCs w:val="18"/>
              </w:rPr>
            </w:pPr>
            <w:r w:rsidDel="00000000" w:rsidR="00000000" w:rsidRPr="00000000">
              <w:rPr>
                <w:b w:val="1"/>
                <w:color w:val="ffffff"/>
                <w:sz w:val="18"/>
                <w:szCs w:val="18"/>
                <w:rtl w:val="0"/>
              </w:rPr>
              <w:t xml:space="preserve">Temporary Traffic Controls</w:t>
            </w:r>
            <w:r w:rsidDel="00000000" w:rsidR="00000000" w:rsidRPr="00000000">
              <w:rPr>
                <w:rtl w:val="0"/>
              </w:rPr>
            </w:r>
          </w:p>
        </w:tc>
      </w:tr>
      <w:tr>
        <w:trPr>
          <w:cantSplit w:val="0"/>
          <w:trHeight w:val="1095"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3E">
      <w:pPr>
        <w:pStyle w:val="Subtitle"/>
        <w:rPr/>
      </w:pPr>
      <w:bookmarkStart w:colFirst="0" w:colLast="0" w:name="_853c12k1oe45" w:id="6"/>
      <w:bookmarkEnd w:id="6"/>
      <w:r w:rsidDel="00000000" w:rsidR="00000000" w:rsidRPr="00000000">
        <w:rPr>
          <w:rtl w:val="0"/>
        </w:rPr>
      </w:r>
    </w:p>
    <w:p w:rsidR="00000000" w:rsidDel="00000000" w:rsidP="00000000" w:rsidRDefault="00000000" w:rsidRPr="00000000" w14:paraId="0000003F">
      <w:pPr>
        <w:pStyle w:val="Subtitle"/>
        <w:rPr/>
      </w:pPr>
      <w:bookmarkStart w:colFirst="0" w:colLast="0" w:name="_umb2d1bqs8ne" w:id="7"/>
      <w:bookmarkEnd w:id="7"/>
      <w:r w:rsidDel="00000000" w:rsidR="00000000" w:rsidRPr="00000000">
        <w:rPr>
          <w:rtl w:val="0"/>
        </w:rPr>
        <w:t xml:space="preserve">OBSTRUCTION 3</w:t>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8025"/>
        <w:tblGridChange w:id="0">
          <w:tblGrid>
            <w:gridCol w:w="2775"/>
            <w:gridCol w:w="8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Rule="auto"/>
              <w:rPr>
                <w:b w:val="1"/>
                <w:color w:val="ffffff"/>
                <w:sz w:val="18"/>
                <w:szCs w:val="18"/>
              </w:rPr>
            </w:pPr>
            <w:r w:rsidDel="00000000" w:rsidR="00000000" w:rsidRPr="00000000">
              <w:rPr>
                <w:b w:val="1"/>
                <w:color w:val="ffffff"/>
                <w:sz w:val="18"/>
                <w:szCs w:val="1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Rule="auto"/>
              <w:rPr>
                <w:b w:val="1"/>
                <w:color w:val="ffffff"/>
                <w:sz w:val="18"/>
                <w:szCs w:val="18"/>
              </w:rPr>
            </w:pPr>
            <w:r w:rsidDel="00000000" w:rsidR="00000000" w:rsidRPr="00000000">
              <w:rPr>
                <w:b w:val="1"/>
                <w:color w:val="ffffff"/>
                <w:sz w:val="18"/>
                <w:szCs w:val="18"/>
                <w:rtl w:val="0"/>
              </w:rPr>
              <w:t xml:space="preserve">Date(s) of Obstruction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Rule="auto"/>
              <w:rPr>
                <w:b w:val="1"/>
                <w:color w:val="ffffff"/>
                <w:sz w:val="18"/>
                <w:szCs w:val="18"/>
              </w:rPr>
            </w:pPr>
            <w:r w:rsidDel="00000000" w:rsidR="00000000" w:rsidRPr="00000000">
              <w:rPr>
                <w:b w:val="1"/>
                <w:color w:val="ffffff"/>
                <w:sz w:val="18"/>
                <w:szCs w:val="18"/>
                <w:rtl w:val="0"/>
              </w:rPr>
              <w:t xml:space="preserve">Duration of Obstruction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Rule="auto"/>
              <w:rPr>
                <w:b w:val="1"/>
                <w:color w:val="ffffff"/>
                <w:sz w:val="18"/>
                <w:szCs w:val="18"/>
              </w:rPr>
            </w:pPr>
            <w:r w:rsidDel="00000000" w:rsidR="00000000" w:rsidRPr="00000000">
              <w:rPr>
                <w:b w:val="1"/>
                <w:color w:val="ffffff"/>
                <w:sz w:val="18"/>
                <w:szCs w:val="18"/>
                <w:rtl w:val="0"/>
              </w:rPr>
              <w:t xml:space="preserve">OSCAM Permit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sz w:val="18"/>
                <w:szCs w:val="18"/>
              </w:rPr>
            </w:pPr>
            <w:r w:rsidDel="00000000" w:rsidR="00000000" w:rsidRPr="00000000">
              <w:rPr>
                <w:sz w:val="18"/>
                <w:szCs w:val="18"/>
                <w:rtl w:val="0"/>
              </w:rPr>
              <w:t xml:space="preserve">🔲 Yes   🔲 No</w:t>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Rule="auto"/>
              <w:rPr>
                <w:b w:val="1"/>
                <w:color w:val="ffffff"/>
                <w:sz w:val="18"/>
                <w:szCs w:val="18"/>
              </w:rPr>
            </w:pPr>
            <w:r w:rsidDel="00000000" w:rsidR="00000000" w:rsidRPr="00000000">
              <w:rPr>
                <w:b w:val="1"/>
                <w:color w:val="ffffff"/>
                <w:sz w:val="18"/>
                <w:szCs w:val="18"/>
                <w:rtl w:val="0"/>
              </w:rPr>
              <w:t xml:space="preserve">Description of Obstruction</w:t>
            </w:r>
          </w:p>
        </w:tc>
      </w:tr>
      <w:tr>
        <w:trPr>
          <w:cantSplit w:val="0"/>
          <w:trHeight w:val="111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Rule="auto"/>
              <w:rPr>
                <w:sz w:val="18"/>
                <w:szCs w:val="18"/>
              </w:rPr>
            </w:pPr>
            <w:r w:rsidDel="00000000" w:rsidR="00000000" w:rsidRPr="00000000">
              <w:rPr>
                <w:rtl w:val="0"/>
              </w:rPr>
            </w:r>
          </w:p>
        </w:tc>
      </w:tr>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Rule="auto"/>
              <w:rPr>
                <w:i w:val="1"/>
                <w:sz w:val="18"/>
                <w:szCs w:val="18"/>
              </w:rPr>
            </w:pPr>
            <w:r w:rsidDel="00000000" w:rsidR="00000000" w:rsidRPr="00000000">
              <w:rPr>
                <w:b w:val="1"/>
                <w:color w:val="ffffff"/>
                <w:sz w:val="18"/>
                <w:szCs w:val="18"/>
                <w:rtl w:val="0"/>
              </w:rPr>
              <w:t xml:space="preserve">Temporary Traffic Controls</w:t>
            </w:r>
            <w:r w:rsidDel="00000000" w:rsidR="00000000" w:rsidRPr="00000000">
              <w:rPr>
                <w:rtl w:val="0"/>
              </w:rPr>
            </w:r>
          </w:p>
        </w:tc>
      </w:tr>
      <w:tr>
        <w:trPr>
          <w:cantSplit w:val="0"/>
          <w:trHeight w:val="1095"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50">
      <w:pPr>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Subtitle"/>
        <w:rPr/>
      </w:pPr>
      <w:bookmarkStart w:colFirst="0" w:colLast="0" w:name="_oainy4q0ckdm" w:id="8"/>
      <w:bookmarkEnd w:id="8"/>
      <w:r w:rsidDel="00000000" w:rsidR="00000000" w:rsidRPr="00000000">
        <w:rPr>
          <w:rtl w:val="0"/>
        </w:rPr>
      </w:r>
    </w:p>
    <w:p w:rsidR="00000000" w:rsidDel="00000000" w:rsidP="00000000" w:rsidRDefault="00000000" w:rsidRPr="00000000" w14:paraId="00000052">
      <w:pPr>
        <w:pStyle w:val="Subtitle"/>
        <w:rPr/>
      </w:pPr>
      <w:bookmarkStart w:colFirst="0" w:colLast="0" w:name="_qj18quwv989m" w:id="9"/>
      <w:bookmarkEnd w:id="9"/>
      <w:r w:rsidDel="00000000" w:rsidR="00000000" w:rsidRPr="00000000">
        <w:rPr>
          <w:rtl w:val="0"/>
        </w:rPr>
        <w:t xml:space="preserve">OBSTRUCTION 4</w:t>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8025"/>
        <w:tblGridChange w:id="0">
          <w:tblGrid>
            <w:gridCol w:w="2775"/>
            <w:gridCol w:w="8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Rule="auto"/>
              <w:rPr>
                <w:b w:val="1"/>
                <w:color w:val="ffffff"/>
                <w:sz w:val="18"/>
                <w:szCs w:val="18"/>
              </w:rPr>
            </w:pPr>
            <w:r w:rsidDel="00000000" w:rsidR="00000000" w:rsidRPr="00000000">
              <w:rPr>
                <w:b w:val="1"/>
                <w:color w:val="ffffff"/>
                <w:sz w:val="18"/>
                <w:szCs w:val="1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Rule="auto"/>
              <w:rPr>
                <w:b w:val="1"/>
                <w:color w:val="ffffff"/>
                <w:sz w:val="18"/>
                <w:szCs w:val="18"/>
              </w:rPr>
            </w:pPr>
            <w:r w:rsidDel="00000000" w:rsidR="00000000" w:rsidRPr="00000000">
              <w:rPr>
                <w:b w:val="1"/>
                <w:color w:val="ffffff"/>
                <w:sz w:val="18"/>
                <w:szCs w:val="18"/>
                <w:rtl w:val="0"/>
              </w:rPr>
              <w:t xml:space="preserve">Date(s) of Obstruction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Rule="auto"/>
              <w:rPr>
                <w:b w:val="1"/>
                <w:color w:val="ffffff"/>
                <w:sz w:val="18"/>
                <w:szCs w:val="18"/>
              </w:rPr>
            </w:pPr>
            <w:r w:rsidDel="00000000" w:rsidR="00000000" w:rsidRPr="00000000">
              <w:rPr>
                <w:b w:val="1"/>
                <w:color w:val="ffffff"/>
                <w:sz w:val="18"/>
                <w:szCs w:val="18"/>
                <w:rtl w:val="0"/>
              </w:rPr>
              <w:t xml:space="preserve">Duration of Obstruction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Rule="auto"/>
              <w:rPr>
                <w:b w:val="1"/>
                <w:color w:val="ffffff"/>
                <w:sz w:val="18"/>
                <w:szCs w:val="18"/>
              </w:rPr>
            </w:pPr>
            <w:r w:rsidDel="00000000" w:rsidR="00000000" w:rsidRPr="00000000">
              <w:rPr>
                <w:b w:val="1"/>
                <w:color w:val="ffffff"/>
                <w:sz w:val="18"/>
                <w:szCs w:val="18"/>
                <w:rtl w:val="0"/>
              </w:rPr>
              <w:t xml:space="preserve">OSCAM Permit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sz w:val="18"/>
                <w:szCs w:val="18"/>
              </w:rPr>
            </w:pPr>
            <w:r w:rsidDel="00000000" w:rsidR="00000000" w:rsidRPr="00000000">
              <w:rPr>
                <w:sz w:val="18"/>
                <w:szCs w:val="18"/>
                <w:rtl w:val="0"/>
              </w:rPr>
              <w:t xml:space="preserve">🔲 Yes   🔲 No</w:t>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Rule="auto"/>
              <w:rPr>
                <w:b w:val="1"/>
                <w:color w:val="ffffff"/>
                <w:sz w:val="18"/>
                <w:szCs w:val="18"/>
              </w:rPr>
            </w:pPr>
            <w:r w:rsidDel="00000000" w:rsidR="00000000" w:rsidRPr="00000000">
              <w:rPr>
                <w:b w:val="1"/>
                <w:color w:val="ffffff"/>
                <w:sz w:val="18"/>
                <w:szCs w:val="18"/>
                <w:rtl w:val="0"/>
              </w:rPr>
              <w:t xml:space="preserve">Description of Obstruction</w:t>
            </w:r>
          </w:p>
        </w:tc>
      </w:tr>
      <w:tr>
        <w:trPr>
          <w:cantSplit w:val="0"/>
          <w:trHeight w:val="111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Rule="auto"/>
              <w:rPr>
                <w:sz w:val="18"/>
                <w:szCs w:val="18"/>
              </w:rPr>
            </w:pPr>
            <w:r w:rsidDel="00000000" w:rsidR="00000000" w:rsidRPr="00000000">
              <w:rPr>
                <w:rtl w:val="0"/>
              </w:rPr>
            </w:r>
          </w:p>
        </w:tc>
      </w:tr>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Rule="auto"/>
              <w:rPr>
                <w:i w:val="1"/>
                <w:sz w:val="18"/>
                <w:szCs w:val="18"/>
              </w:rPr>
            </w:pPr>
            <w:r w:rsidDel="00000000" w:rsidR="00000000" w:rsidRPr="00000000">
              <w:rPr>
                <w:b w:val="1"/>
                <w:color w:val="ffffff"/>
                <w:sz w:val="18"/>
                <w:szCs w:val="18"/>
                <w:rtl w:val="0"/>
              </w:rPr>
              <w:t xml:space="preserve">Temporary Traffic Controls</w:t>
            </w:r>
            <w:r w:rsidDel="00000000" w:rsidR="00000000" w:rsidRPr="00000000">
              <w:rPr>
                <w:rtl w:val="0"/>
              </w:rPr>
            </w:r>
          </w:p>
        </w:tc>
      </w:tr>
      <w:tr>
        <w:trPr>
          <w:cantSplit w:val="0"/>
          <w:trHeight w:val="1095"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63">
      <w:pPr>
        <w:pStyle w:val="Subtitle"/>
        <w:rPr/>
      </w:pPr>
      <w:bookmarkStart w:colFirst="0" w:colLast="0" w:name="_fa9omt46mhql" w:id="10"/>
      <w:bookmarkEnd w:id="10"/>
      <w:r w:rsidDel="00000000" w:rsidR="00000000" w:rsidRPr="00000000">
        <w:rPr>
          <w:rtl w:val="0"/>
        </w:rPr>
      </w:r>
    </w:p>
    <w:p w:rsidR="00000000" w:rsidDel="00000000" w:rsidP="00000000" w:rsidRDefault="00000000" w:rsidRPr="00000000" w14:paraId="00000064">
      <w:pPr>
        <w:pStyle w:val="Subtitle"/>
        <w:rPr/>
      </w:pPr>
      <w:bookmarkStart w:colFirst="0" w:colLast="0" w:name="_93kji6zaytk7" w:id="11"/>
      <w:bookmarkEnd w:id="11"/>
      <w:r w:rsidDel="00000000" w:rsidR="00000000" w:rsidRPr="00000000">
        <w:rPr>
          <w:rtl w:val="0"/>
        </w:rPr>
        <w:t xml:space="preserve">OBSTRUCTION 5</w:t>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8025"/>
        <w:tblGridChange w:id="0">
          <w:tblGrid>
            <w:gridCol w:w="2775"/>
            <w:gridCol w:w="8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Rule="auto"/>
              <w:rPr>
                <w:b w:val="1"/>
                <w:color w:val="ffffff"/>
                <w:sz w:val="18"/>
                <w:szCs w:val="18"/>
              </w:rPr>
            </w:pPr>
            <w:r w:rsidDel="00000000" w:rsidR="00000000" w:rsidRPr="00000000">
              <w:rPr>
                <w:b w:val="1"/>
                <w:color w:val="ffffff"/>
                <w:sz w:val="18"/>
                <w:szCs w:val="1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Rule="auto"/>
              <w:rPr>
                <w:b w:val="1"/>
                <w:color w:val="ffffff"/>
                <w:sz w:val="18"/>
                <w:szCs w:val="18"/>
              </w:rPr>
            </w:pPr>
            <w:r w:rsidDel="00000000" w:rsidR="00000000" w:rsidRPr="00000000">
              <w:rPr>
                <w:b w:val="1"/>
                <w:color w:val="ffffff"/>
                <w:sz w:val="18"/>
                <w:szCs w:val="18"/>
                <w:rtl w:val="0"/>
              </w:rPr>
              <w:t xml:space="preserve">Date(s) of Obstruction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Rule="auto"/>
              <w:rPr>
                <w:b w:val="1"/>
                <w:color w:val="ffffff"/>
                <w:sz w:val="18"/>
                <w:szCs w:val="18"/>
              </w:rPr>
            </w:pPr>
            <w:r w:rsidDel="00000000" w:rsidR="00000000" w:rsidRPr="00000000">
              <w:rPr>
                <w:b w:val="1"/>
                <w:color w:val="ffffff"/>
                <w:sz w:val="18"/>
                <w:szCs w:val="18"/>
                <w:rtl w:val="0"/>
              </w:rPr>
              <w:t xml:space="preserve">Duration of Obstruction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Rule="auto"/>
              <w:rPr>
                <w:b w:val="1"/>
                <w:color w:val="ffffff"/>
                <w:sz w:val="18"/>
                <w:szCs w:val="18"/>
              </w:rPr>
            </w:pPr>
            <w:r w:rsidDel="00000000" w:rsidR="00000000" w:rsidRPr="00000000">
              <w:rPr>
                <w:b w:val="1"/>
                <w:color w:val="ffffff"/>
                <w:sz w:val="18"/>
                <w:szCs w:val="18"/>
                <w:rtl w:val="0"/>
              </w:rPr>
              <w:t xml:space="preserve">OSCAM Permit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sz w:val="18"/>
                <w:szCs w:val="18"/>
              </w:rPr>
            </w:pPr>
            <w:r w:rsidDel="00000000" w:rsidR="00000000" w:rsidRPr="00000000">
              <w:rPr>
                <w:sz w:val="18"/>
                <w:szCs w:val="18"/>
                <w:rtl w:val="0"/>
              </w:rPr>
              <w:t xml:space="preserve">🔲 Yes   🔲 No</w:t>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Rule="auto"/>
              <w:rPr>
                <w:b w:val="1"/>
                <w:color w:val="ffffff"/>
                <w:sz w:val="18"/>
                <w:szCs w:val="18"/>
              </w:rPr>
            </w:pPr>
            <w:r w:rsidDel="00000000" w:rsidR="00000000" w:rsidRPr="00000000">
              <w:rPr>
                <w:b w:val="1"/>
                <w:color w:val="ffffff"/>
                <w:sz w:val="18"/>
                <w:szCs w:val="18"/>
                <w:rtl w:val="0"/>
              </w:rPr>
              <w:t xml:space="preserve">Description of Obstruction</w:t>
            </w:r>
          </w:p>
        </w:tc>
      </w:tr>
      <w:tr>
        <w:trPr>
          <w:cantSplit w:val="0"/>
          <w:trHeight w:val="111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Rule="auto"/>
              <w:rPr>
                <w:sz w:val="18"/>
                <w:szCs w:val="18"/>
              </w:rPr>
            </w:pPr>
            <w:r w:rsidDel="00000000" w:rsidR="00000000" w:rsidRPr="00000000">
              <w:rPr>
                <w:rtl w:val="0"/>
              </w:rPr>
            </w:r>
          </w:p>
        </w:tc>
      </w:tr>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Rule="auto"/>
              <w:rPr>
                <w:i w:val="1"/>
                <w:sz w:val="18"/>
                <w:szCs w:val="18"/>
              </w:rPr>
            </w:pPr>
            <w:r w:rsidDel="00000000" w:rsidR="00000000" w:rsidRPr="00000000">
              <w:rPr>
                <w:b w:val="1"/>
                <w:color w:val="ffffff"/>
                <w:sz w:val="18"/>
                <w:szCs w:val="18"/>
                <w:rtl w:val="0"/>
              </w:rPr>
              <w:t xml:space="preserve">Temporary Traffic Controls</w:t>
            </w:r>
            <w:r w:rsidDel="00000000" w:rsidR="00000000" w:rsidRPr="00000000">
              <w:rPr>
                <w:rtl w:val="0"/>
              </w:rPr>
            </w:r>
          </w:p>
        </w:tc>
      </w:tr>
      <w:tr>
        <w:trPr>
          <w:cantSplit w:val="0"/>
          <w:trHeight w:val="1095"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75">
      <w:pPr>
        <w:rPr/>
      </w:pPr>
      <w:r w:rsidDel="00000000" w:rsidR="00000000" w:rsidRPr="00000000">
        <w:br w:type="page"/>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Subtitle"/>
        <w:rPr/>
      </w:pPr>
      <w:bookmarkStart w:colFirst="0" w:colLast="0" w:name="_qsxe39it31bp" w:id="12"/>
      <w:bookmarkEnd w:id="12"/>
      <w:r w:rsidDel="00000000" w:rsidR="00000000" w:rsidRPr="00000000">
        <w:rPr>
          <w:rtl w:val="0"/>
        </w:rPr>
        <w:t xml:space="preserve">OBSTRUCTION 6</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8025"/>
        <w:tblGridChange w:id="0">
          <w:tblGrid>
            <w:gridCol w:w="2775"/>
            <w:gridCol w:w="8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Rule="auto"/>
              <w:rPr>
                <w:b w:val="1"/>
                <w:color w:val="ffffff"/>
                <w:sz w:val="18"/>
                <w:szCs w:val="18"/>
              </w:rPr>
            </w:pPr>
            <w:r w:rsidDel="00000000" w:rsidR="00000000" w:rsidRPr="00000000">
              <w:rPr>
                <w:b w:val="1"/>
                <w:color w:val="ffffff"/>
                <w:sz w:val="18"/>
                <w:szCs w:val="1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Rule="auto"/>
              <w:rPr>
                <w:b w:val="1"/>
                <w:color w:val="ffffff"/>
                <w:sz w:val="18"/>
                <w:szCs w:val="18"/>
              </w:rPr>
            </w:pPr>
            <w:r w:rsidDel="00000000" w:rsidR="00000000" w:rsidRPr="00000000">
              <w:rPr>
                <w:b w:val="1"/>
                <w:color w:val="ffffff"/>
                <w:sz w:val="18"/>
                <w:szCs w:val="18"/>
                <w:rtl w:val="0"/>
              </w:rPr>
              <w:t xml:space="preserve">Date(s) of Obstruction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Rule="auto"/>
              <w:rPr>
                <w:b w:val="1"/>
                <w:color w:val="ffffff"/>
                <w:sz w:val="18"/>
                <w:szCs w:val="18"/>
              </w:rPr>
            </w:pPr>
            <w:r w:rsidDel="00000000" w:rsidR="00000000" w:rsidRPr="00000000">
              <w:rPr>
                <w:b w:val="1"/>
                <w:color w:val="ffffff"/>
                <w:sz w:val="18"/>
                <w:szCs w:val="18"/>
                <w:rtl w:val="0"/>
              </w:rPr>
              <w:t xml:space="preserve">Duration of Obstruction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Rule="auto"/>
              <w:rPr>
                <w:b w:val="1"/>
                <w:color w:val="ffffff"/>
                <w:sz w:val="18"/>
                <w:szCs w:val="18"/>
              </w:rPr>
            </w:pPr>
            <w:r w:rsidDel="00000000" w:rsidR="00000000" w:rsidRPr="00000000">
              <w:rPr>
                <w:b w:val="1"/>
                <w:color w:val="ffffff"/>
                <w:sz w:val="18"/>
                <w:szCs w:val="18"/>
                <w:rtl w:val="0"/>
              </w:rPr>
              <w:t xml:space="preserve">OSCAM Permit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rPr>
                <w:sz w:val="18"/>
                <w:szCs w:val="18"/>
              </w:rPr>
            </w:pPr>
            <w:r w:rsidDel="00000000" w:rsidR="00000000" w:rsidRPr="00000000">
              <w:rPr>
                <w:sz w:val="18"/>
                <w:szCs w:val="18"/>
                <w:rtl w:val="0"/>
              </w:rPr>
              <w:t xml:space="preserve">🔲 Yes   🔲 No</w:t>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Rule="auto"/>
              <w:rPr>
                <w:b w:val="1"/>
                <w:color w:val="ffffff"/>
                <w:sz w:val="18"/>
                <w:szCs w:val="18"/>
              </w:rPr>
            </w:pPr>
            <w:r w:rsidDel="00000000" w:rsidR="00000000" w:rsidRPr="00000000">
              <w:rPr>
                <w:b w:val="1"/>
                <w:color w:val="ffffff"/>
                <w:sz w:val="18"/>
                <w:szCs w:val="18"/>
                <w:rtl w:val="0"/>
              </w:rPr>
              <w:t xml:space="preserve">Description of Obstruction</w:t>
            </w:r>
          </w:p>
        </w:tc>
      </w:tr>
      <w:tr>
        <w:trPr>
          <w:cantSplit w:val="0"/>
          <w:trHeight w:val="111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Rule="auto"/>
              <w:rPr>
                <w:sz w:val="18"/>
                <w:szCs w:val="18"/>
              </w:rPr>
            </w:pPr>
            <w:r w:rsidDel="00000000" w:rsidR="00000000" w:rsidRPr="00000000">
              <w:rPr>
                <w:rtl w:val="0"/>
              </w:rPr>
            </w:r>
          </w:p>
        </w:tc>
      </w:tr>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Rule="auto"/>
              <w:rPr>
                <w:i w:val="1"/>
                <w:sz w:val="18"/>
                <w:szCs w:val="18"/>
              </w:rPr>
            </w:pPr>
            <w:r w:rsidDel="00000000" w:rsidR="00000000" w:rsidRPr="00000000">
              <w:rPr>
                <w:b w:val="1"/>
                <w:color w:val="ffffff"/>
                <w:sz w:val="18"/>
                <w:szCs w:val="18"/>
                <w:rtl w:val="0"/>
              </w:rPr>
              <w:t xml:space="preserve">Temporary Traffic Controls</w:t>
            </w:r>
            <w:r w:rsidDel="00000000" w:rsidR="00000000" w:rsidRPr="00000000">
              <w:rPr>
                <w:rtl w:val="0"/>
              </w:rPr>
            </w:r>
          </w:p>
        </w:tc>
      </w:tr>
      <w:tr>
        <w:trPr>
          <w:cantSplit w:val="0"/>
          <w:trHeight w:val="1095"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6">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88">
      <w:pPr>
        <w:pStyle w:val="Subtitle"/>
        <w:rPr/>
      </w:pPr>
      <w:bookmarkStart w:colFirst="0" w:colLast="0" w:name="_sdz4edjmcz1f" w:id="13"/>
      <w:bookmarkEnd w:id="13"/>
      <w:r w:rsidDel="00000000" w:rsidR="00000000" w:rsidRPr="00000000">
        <w:rPr>
          <w:rtl w:val="0"/>
        </w:rPr>
      </w:r>
    </w:p>
    <w:p w:rsidR="00000000" w:rsidDel="00000000" w:rsidP="00000000" w:rsidRDefault="00000000" w:rsidRPr="00000000" w14:paraId="00000089">
      <w:pPr>
        <w:pStyle w:val="Subtitle"/>
        <w:rPr/>
      </w:pPr>
      <w:bookmarkStart w:colFirst="0" w:colLast="0" w:name="_2vfnq2sjhq0h" w:id="14"/>
      <w:bookmarkEnd w:id="14"/>
      <w:r w:rsidDel="00000000" w:rsidR="00000000" w:rsidRPr="00000000">
        <w:rPr>
          <w:rtl w:val="0"/>
        </w:rPr>
        <w:t xml:space="preserve">OBSTRUCTION 7</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8025"/>
        <w:tblGridChange w:id="0">
          <w:tblGrid>
            <w:gridCol w:w="2775"/>
            <w:gridCol w:w="8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Rule="auto"/>
              <w:rPr>
                <w:b w:val="1"/>
                <w:color w:val="ffffff"/>
                <w:sz w:val="18"/>
                <w:szCs w:val="18"/>
              </w:rPr>
            </w:pPr>
            <w:r w:rsidDel="00000000" w:rsidR="00000000" w:rsidRPr="00000000">
              <w:rPr>
                <w:b w:val="1"/>
                <w:color w:val="ffffff"/>
                <w:sz w:val="18"/>
                <w:szCs w:val="1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Rule="auto"/>
              <w:rPr>
                <w:b w:val="1"/>
                <w:color w:val="ffffff"/>
                <w:sz w:val="18"/>
                <w:szCs w:val="18"/>
              </w:rPr>
            </w:pPr>
            <w:r w:rsidDel="00000000" w:rsidR="00000000" w:rsidRPr="00000000">
              <w:rPr>
                <w:b w:val="1"/>
                <w:color w:val="ffffff"/>
                <w:sz w:val="18"/>
                <w:szCs w:val="18"/>
                <w:rtl w:val="0"/>
              </w:rPr>
              <w:t xml:space="preserve">Date(s) of Obstruction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Rule="auto"/>
              <w:rPr>
                <w:b w:val="1"/>
                <w:color w:val="ffffff"/>
                <w:sz w:val="18"/>
                <w:szCs w:val="18"/>
              </w:rPr>
            </w:pPr>
            <w:r w:rsidDel="00000000" w:rsidR="00000000" w:rsidRPr="00000000">
              <w:rPr>
                <w:b w:val="1"/>
                <w:color w:val="ffffff"/>
                <w:sz w:val="18"/>
                <w:szCs w:val="18"/>
                <w:rtl w:val="0"/>
              </w:rPr>
              <w:t xml:space="preserve">Duration of Obstruction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Rule="auto"/>
              <w:rPr>
                <w:b w:val="1"/>
                <w:color w:val="ffffff"/>
                <w:sz w:val="18"/>
                <w:szCs w:val="18"/>
              </w:rPr>
            </w:pPr>
            <w:r w:rsidDel="00000000" w:rsidR="00000000" w:rsidRPr="00000000">
              <w:rPr>
                <w:b w:val="1"/>
                <w:color w:val="ffffff"/>
                <w:sz w:val="18"/>
                <w:szCs w:val="18"/>
                <w:rtl w:val="0"/>
              </w:rPr>
              <w:t xml:space="preserve">OSCAM Permit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rPr>
                <w:sz w:val="18"/>
                <w:szCs w:val="18"/>
              </w:rPr>
            </w:pPr>
            <w:r w:rsidDel="00000000" w:rsidR="00000000" w:rsidRPr="00000000">
              <w:rPr>
                <w:sz w:val="18"/>
                <w:szCs w:val="18"/>
                <w:rtl w:val="0"/>
              </w:rPr>
              <w:t xml:space="preserve">🔲 Yes   🔲 No</w:t>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Rule="auto"/>
              <w:rPr>
                <w:b w:val="1"/>
                <w:color w:val="ffffff"/>
                <w:sz w:val="18"/>
                <w:szCs w:val="18"/>
              </w:rPr>
            </w:pPr>
            <w:r w:rsidDel="00000000" w:rsidR="00000000" w:rsidRPr="00000000">
              <w:rPr>
                <w:b w:val="1"/>
                <w:color w:val="ffffff"/>
                <w:sz w:val="18"/>
                <w:szCs w:val="18"/>
                <w:rtl w:val="0"/>
              </w:rPr>
              <w:t xml:space="preserve">Description of Obstruction</w:t>
            </w:r>
          </w:p>
        </w:tc>
      </w:tr>
      <w:tr>
        <w:trPr>
          <w:cantSplit w:val="0"/>
          <w:trHeight w:val="111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Rule="auto"/>
              <w:rPr>
                <w:sz w:val="18"/>
                <w:szCs w:val="18"/>
              </w:rPr>
            </w:pPr>
            <w:r w:rsidDel="00000000" w:rsidR="00000000" w:rsidRPr="00000000">
              <w:rPr>
                <w:rtl w:val="0"/>
              </w:rPr>
            </w:r>
          </w:p>
        </w:tc>
      </w:tr>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Rule="auto"/>
              <w:rPr>
                <w:i w:val="1"/>
                <w:sz w:val="18"/>
                <w:szCs w:val="18"/>
              </w:rPr>
            </w:pPr>
            <w:r w:rsidDel="00000000" w:rsidR="00000000" w:rsidRPr="00000000">
              <w:rPr>
                <w:b w:val="1"/>
                <w:color w:val="ffffff"/>
                <w:sz w:val="18"/>
                <w:szCs w:val="18"/>
                <w:rtl w:val="0"/>
              </w:rPr>
              <w:t xml:space="preserve">Temporary Traffic Controls</w:t>
            </w:r>
            <w:r w:rsidDel="00000000" w:rsidR="00000000" w:rsidRPr="00000000">
              <w:rPr>
                <w:rtl w:val="0"/>
              </w:rPr>
            </w:r>
          </w:p>
        </w:tc>
      </w:tr>
      <w:tr>
        <w:trPr>
          <w:cantSplit w:val="0"/>
          <w:trHeight w:val="1095"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8">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9A">
      <w:pPr>
        <w:rPr/>
      </w:pPr>
      <w:r w:rsidDel="00000000" w:rsidR="00000000" w:rsidRPr="00000000">
        <w:br w:type="page"/>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Subtitle"/>
        <w:spacing w:after="80" w:lineRule="auto"/>
        <w:rPr/>
      </w:pPr>
      <w:bookmarkStart w:colFirst="0" w:colLast="0" w:name="_6srgi5ikqkk1" w:id="15"/>
      <w:bookmarkEnd w:id="15"/>
      <w:r w:rsidDel="00000000" w:rsidR="00000000" w:rsidRPr="00000000">
        <w:rPr>
          <w:rtl w:val="0"/>
        </w:rPr>
        <w:t xml:space="preserve">APPENDIX</w:t>
      </w:r>
    </w:p>
    <w:p w:rsidR="00000000" w:rsidDel="00000000" w:rsidP="00000000" w:rsidRDefault="00000000" w:rsidRPr="00000000" w14:paraId="0000009D">
      <w:pPr>
        <w:rPr/>
      </w:pPr>
      <w:r w:rsidDel="00000000" w:rsidR="00000000" w:rsidRPr="00000000">
        <w:rPr>
          <w:rtl w:val="0"/>
        </w:rPr>
        <w:t xml:space="preserve">When considering impacts of an obstruction, take on the perspective of a motorist driving or parking a large vehicle, a cyclist sharing the road and a pedestrian using a mobility aid like a wheelchair or walker.</w:t>
      </w:r>
    </w:p>
    <w:p w:rsidR="00000000" w:rsidDel="00000000" w:rsidP="00000000" w:rsidRDefault="00000000" w:rsidRPr="00000000" w14:paraId="0000009E">
      <w:pPr>
        <w:rPr/>
      </w:pPr>
      <w:r w:rsidDel="00000000" w:rsidR="00000000" w:rsidRPr="00000000">
        <w:rPr>
          <w:rtl w:val="0"/>
        </w:rPr>
        <w:t xml:space="preserve">Once the TMP is complete, please visit </w:t>
      </w:r>
      <w:hyperlink r:id="rId10">
        <w:r w:rsidDel="00000000" w:rsidR="00000000" w:rsidRPr="00000000">
          <w:rPr>
            <w:rtl w:val="0"/>
          </w:rPr>
          <w:t xml:space="preserve">edmonton.ca/OSCAM</w:t>
        </w:r>
      </w:hyperlink>
      <w:r w:rsidDel="00000000" w:rsidR="00000000" w:rsidRPr="00000000">
        <w:rPr>
          <w:rtl w:val="0"/>
        </w:rPr>
        <w:t xml:space="preserve"> to submit your OSCAM permit application with the TMP attached. The Traffic Operations team will contact you to confirm the temporary traffic control and permit requirements to ensure the safety and accessibility of your worksite.</w:t>
      </w:r>
    </w:p>
    <w:p w:rsidR="00000000" w:rsidDel="00000000" w:rsidP="00000000" w:rsidRDefault="00000000" w:rsidRPr="00000000" w14:paraId="0000009F">
      <w:pPr>
        <w:rPr/>
      </w:pPr>
      <w:r w:rsidDel="00000000" w:rsidR="00000000" w:rsidRPr="00000000">
        <w:rPr>
          <w:rtl w:val="0"/>
        </w:rPr>
        <w:t xml:space="preserve">Permits are typically issued within 6 business days. Applicants can ensure a quick turnaround time by submitting a complete and thorough TMP. If plans change, applicants adjust the obstruction dates by contacting the City using the contact information on the permit.</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Subtitle"/>
        <w:rPr/>
      </w:pPr>
      <w:bookmarkStart w:colFirst="0" w:colLast="0" w:name="_41n3w7y9m61o" w:id="16"/>
      <w:bookmarkEnd w:id="16"/>
      <w:r w:rsidDel="00000000" w:rsidR="00000000" w:rsidRPr="00000000">
        <w:rPr>
          <w:rtl w:val="0"/>
        </w:rPr>
        <w:t xml:space="preserve">PROJECT OVERVIEW</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8790"/>
        <w:tblGridChange w:id="0">
          <w:tblGrid>
            <w:gridCol w:w="2010"/>
            <w:gridCol w:w="8790"/>
          </w:tblGrid>
        </w:tblGridChange>
      </w:tblGrid>
      <w:tr>
        <w:trPr>
          <w:cantSplit w:val="0"/>
          <w:trHeight w:val="356.89599609375" w:hRule="atLeast"/>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Rule="auto"/>
              <w:rPr>
                <w:b w:val="1"/>
                <w:color w:val="ffffff"/>
                <w:sz w:val="18"/>
                <w:szCs w:val="18"/>
              </w:rPr>
            </w:pPr>
            <w:r w:rsidDel="00000000" w:rsidR="00000000" w:rsidRPr="00000000">
              <w:rPr>
                <w:b w:val="1"/>
                <w:color w:val="ffffff"/>
                <w:sz w:val="18"/>
                <w:szCs w:val="18"/>
                <w:rtl w:val="0"/>
              </w:rPr>
              <w:t xml:space="preserve">Applicant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after="0" w:line="240" w:lineRule="auto"/>
              <w:rPr/>
            </w:pPr>
            <w:r w:rsidDel="00000000" w:rsidR="00000000" w:rsidRPr="00000000">
              <w:rPr>
                <w:rtl w:val="0"/>
              </w:rPr>
              <w:t xml:space="preserve">Jae Doe, City Centre Concrete</w:t>
            </w:r>
          </w:p>
        </w:tc>
      </w:tr>
      <w:tr>
        <w:trPr>
          <w:cantSplit w:val="0"/>
          <w:trHeight w:val="593.7919921875" w:hRule="atLeast"/>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Rule="auto"/>
              <w:rPr>
                <w:b w:val="1"/>
                <w:color w:val="ffffff"/>
                <w:sz w:val="18"/>
                <w:szCs w:val="18"/>
              </w:rPr>
            </w:pPr>
            <w:r w:rsidDel="00000000" w:rsidR="00000000" w:rsidRPr="00000000">
              <w:rPr>
                <w:b w:val="1"/>
                <w:color w:val="ffffff"/>
                <w:sz w:val="18"/>
                <w:szCs w:val="18"/>
                <w:rtl w:val="0"/>
              </w:rPr>
              <w:t xml:space="preserve">Project Location</w:t>
            </w:r>
          </w:p>
          <w:p w:rsidR="00000000" w:rsidDel="00000000" w:rsidP="00000000" w:rsidRDefault="00000000" w:rsidRPr="00000000" w14:paraId="000000A5">
            <w:pPr>
              <w:widowControl w:val="0"/>
              <w:spacing w:after="0" w:lineRule="auto"/>
              <w:rPr>
                <w:b w:val="1"/>
                <w:i w:val="1"/>
                <w:color w:val="ffffff"/>
                <w:sz w:val="18"/>
                <w:szCs w:val="18"/>
              </w:rPr>
            </w:pPr>
            <w:r w:rsidDel="00000000" w:rsidR="00000000" w:rsidRPr="00000000">
              <w:rPr>
                <w:b w:val="1"/>
                <w:i w:val="1"/>
                <w:color w:val="ffffff"/>
                <w:sz w:val="18"/>
                <w:szCs w:val="18"/>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rPr>
                <w:sz w:val="18"/>
                <w:szCs w:val="18"/>
              </w:rPr>
            </w:pPr>
            <w:r w:rsidDel="00000000" w:rsidR="00000000" w:rsidRPr="00000000">
              <w:rPr>
                <w:rtl w:val="0"/>
              </w:rPr>
              <w:t xml:space="preserve">17516 - 87 St NW</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Rule="auto"/>
              <w:rPr>
                <w:b w:val="1"/>
                <w:color w:val="ffffff"/>
                <w:sz w:val="18"/>
                <w:szCs w:val="18"/>
              </w:rPr>
            </w:pPr>
            <w:r w:rsidDel="00000000" w:rsidR="00000000" w:rsidRPr="00000000">
              <w:rPr>
                <w:b w:val="1"/>
                <w:color w:val="ffffff"/>
                <w:sz w:val="18"/>
                <w:szCs w:val="18"/>
                <w:rtl w:val="0"/>
              </w:rPr>
              <w:t xml:space="preserve">Class of Road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Rule="auto"/>
              <w:rPr>
                <w:sz w:val="18"/>
                <w:szCs w:val="18"/>
              </w:rPr>
            </w:pPr>
            <w:r w:rsidDel="00000000" w:rsidR="00000000" w:rsidRPr="00000000">
              <w:rPr>
                <w:rtl w:val="0"/>
              </w:rPr>
              <w:t xml:space="preserve">🔳</w:t>
            </w:r>
            <w:r w:rsidDel="00000000" w:rsidR="00000000" w:rsidRPr="00000000">
              <w:rPr>
                <w:sz w:val="18"/>
                <w:szCs w:val="18"/>
                <w:rtl w:val="0"/>
              </w:rPr>
              <w:t xml:space="preserve"> Residential   🔲 Collector   🔲 Arterial   🔲 Freeway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Rule="auto"/>
              <w:rPr>
                <w:b w:val="1"/>
                <w:color w:val="ffffff"/>
                <w:sz w:val="18"/>
                <w:szCs w:val="18"/>
              </w:rPr>
            </w:pPr>
            <w:r w:rsidDel="00000000" w:rsidR="00000000" w:rsidRPr="00000000">
              <w:rPr>
                <w:b w:val="1"/>
                <w:color w:val="ffffff"/>
                <w:sz w:val="18"/>
                <w:szCs w:val="18"/>
                <w:rtl w:val="0"/>
              </w:rPr>
              <w:t xml:space="preserve">Project 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rPr>
                <w:sz w:val="18"/>
                <w:szCs w:val="18"/>
              </w:rPr>
            </w:pPr>
            <w:r w:rsidDel="00000000" w:rsidR="00000000" w:rsidRPr="00000000">
              <w:rPr>
                <w:rtl w:val="0"/>
              </w:rPr>
              <w:t xml:space="preserve">January 1, 2022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Rule="auto"/>
              <w:rPr>
                <w:b w:val="1"/>
                <w:color w:val="ffffff"/>
                <w:sz w:val="18"/>
                <w:szCs w:val="18"/>
              </w:rPr>
            </w:pPr>
            <w:r w:rsidDel="00000000" w:rsidR="00000000" w:rsidRPr="00000000">
              <w:rPr>
                <w:b w:val="1"/>
                <w:color w:val="ffffff"/>
                <w:sz w:val="18"/>
                <w:szCs w:val="18"/>
                <w:rtl w:val="0"/>
              </w:rPr>
              <w:t xml:space="preserve">Project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rPr>
                <w:sz w:val="18"/>
                <w:szCs w:val="18"/>
              </w:rPr>
            </w:pPr>
            <w:r w:rsidDel="00000000" w:rsidR="00000000" w:rsidRPr="00000000">
              <w:rPr>
                <w:rtl w:val="0"/>
              </w:rPr>
              <w:t xml:space="preserve">January 1, 2022</w:t>
            </w:r>
            <w:r w:rsidDel="00000000" w:rsidR="00000000" w:rsidRPr="00000000">
              <w:rPr>
                <w:rtl w:val="0"/>
              </w:rPr>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Rule="auto"/>
              <w:rPr>
                <w:b w:val="1"/>
                <w:color w:val="ffffff"/>
                <w:sz w:val="18"/>
                <w:szCs w:val="18"/>
              </w:rPr>
            </w:pPr>
            <w:r w:rsidDel="00000000" w:rsidR="00000000" w:rsidRPr="00000000">
              <w:rPr>
                <w:b w:val="1"/>
                <w:color w:val="ffffff"/>
                <w:sz w:val="18"/>
                <w:szCs w:val="18"/>
                <w:rtl w:val="0"/>
              </w:rPr>
              <w:t xml:space="preserve">Project Information  </w:t>
            </w:r>
            <w:r w:rsidDel="00000000" w:rsidR="00000000" w:rsidRPr="00000000">
              <w:rPr>
                <w:b w:val="1"/>
                <w:i w:val="1"/>
                <w:color w:val="ffffff"/>
                <w:sz w:val="18"/>
                <w:szCs w:val="18"/>
                <w:rtl w:val="0"/>
              </w:rPr>
              <w:t xml:space="preserve">Attach site plan if possible</w:t>
            </w:r>
            <w:r w:rsidDel="00000000" w:rsidR="00000000" w:rsidRPr="00000000">
              <w:rPr>
                <w:rtl w:val="0"/>
              </w:rPr>
            </w:r>
          </w:p>
        </w:tc>
      </w:tr>
      <w:tr>
        <w:trPr>
          <w:cantSplit w:val="0"/>
          <w:trHeight w:val="129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Rule="auto"/>
              <w:rPr/>
            </w:pPr>
            <w:r w:rsidDel="00000000" w:rsidR="00000000" w:rsidRPr="00000000">
              <w:rPr>
                <w:rtl w:val="0"/>
              </w:rPr>
              <w:t xml:space="preserve">A pumper truck with outriggers is required in front of the above noted address with no parking restrictions to pour the basement at the property. The outriggers are required on one side of the truck, which will block the neighbouring sidewalk. The operation does not interfere with the regular flow of traffic along the roadway. </w:t>
            </w:r>
          </w:p>
          <w:p w:rsidR="00000000" w:rsidDel="00000000" w:rsidP="00000000" w:rsidRDefault="00000000" w:rsidRPr="00000000" w14:paraId="000000B0">
            <w:pPr>
              <w:widowControl w:val="0"/>
              <w:spacing w:after="0" w:lineRule="auto"/>
              <w:rPr/>
            </w:pPr>
            <w:r w:rsidDel="00000000" w:rsidR="00000000" w:rsidRPr="00000000">
              <w:rPr>
                <w:rtl w:val="0"/>
              </w:rPr>
              <w:t xml:space="preserve">Concrete trucks will be periodically back-up to the pumper truck to supply the concrete.</w:t>
            </w:r>
          </w:p>
        </w:tc>
      </w:tr>
    </w:tbl>
    <w:p w:rsidR="00000000" w:rsidDel="00000000" w:rsidP="00000000" w:rsidRDefault="00000000" w:rsidRPr="00000000" w14:paraId="000000B2">
      <w:pPr>
        <w:pStyle w:val="Subtitle"/>
        <w:rPr/>
      </w:pPr>
      <w:bookmarkStart w:colFirst="0" w:colLast="0" w:name="_qvdiva6e28up" w:id="17"/>
      <w:bookmarkEnd w:id="17"/>
      <w:r w:rsidDel="00000000" w:rsidR="00000000" w:rsidRPr="00000000">
        <w:rPr>
          <w:rtl w:val="0"/>
        </w:rPr>
      </w:r>
    </w:p>
    <w:p w:rsidR="00000000" w:rsidDel="00000000" w:rsidP="00000000" w:rsidRDefault="00000000" w:rsidRPr="00000000" w14:paraId="000000B3">
      <w:pPr>
        <w:pStyle w:val="Subtitle"/>
        <w:rPr/>
      </w:pPr>
      <w:bookmarkStart w:colFirst="0" w:colLast="0" w:name="_amc5wh9dtjuk" w:id="18"/>
      <w:bookmarkEnd w:id="18"/>
      <w:r w:rsidDel="00000000" w:rsidR="00000000" w:rsidRPr="00000000">
        <w:rPr>
          <w:rtl w:val="0"/>
        </w:rPr>
        <w:t xml:space="preserve">OBSTRUCTION EXAMPLE</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8025"/>
        <w:tblGridChange w:id="0">
          <w:tblGrid>
            <w:gridCol w:w="2775"/>
            <w:gridCol w:w="8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Rule="auto"/>
              <w:rPr>
                <w:b w:val="1"/>
                <w:color w:val="ffffff"/>
              </w:rPr>
            </w:pPr>
            <w:r w:rsidDel="00000000" w:rsidR="00000000" w:rsidRPr="00000000">
              <w:rPr>
                <w:b w:val="1"/>
                <w:color w:val="ffffff"/>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rPr/>
            </w:pPr>
            <w:r w:rsidDel="00000000" w:rsidR="00000000" w:rsidRPr="00000000">
              <w:rPr>
                <w:rtl w:val="0"/>
              </w:rPr>
              <w:t xml:space="preserve">Concrete Pour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Rule="auto"/>
              <w:rPr>
                <w:b w:val="1"/>
                <w:color w:val="ffffff"/>
              </w:rPr>
            </w:pPr>
            <w:r w:rsidDel="00000000" w:rsidR="00000000" w:rsidRPr="00000000">
              <w:rPr>
                <w:b w:val="1"/>
                <w:color w:val="ffffff"/>
                <w:rtl w:val="0"/>
              </w:rPr>
              <w:t xml:space="preserve">Date(s) of Obstruction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pPr>
            <w:r w:rsidDel="00000000" w:rsidR="00000000" w:rsidRPr="00000000">
              <w:rPr>
                <w:rtl w:val="0"/>
              </w:rPr>
              <w:t xml:space="preserve">January 1, 2022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Rule="auto"/>
              <w:rPr>
                <w:b w:val="1"/>
                <w:color w:val="ffffff"/>
              </w:rPr>
            </w:pPr>
            <w:r w:rsidDel="00000000" w:rsidR="00000000" w:rsidRPr="00000000">
              <w:rPr>
                <w:b w:val="1"/>
                <w:color w:val="ffffff"/>
                <w:rtl w:val="0"/>
              </w:rPr>
              <w:t xml:space="preserve">Duration of Obstruction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Rule="auto"/>
              <w:rPr/>
            </w:pPr>
            <w:r w:rsidDel="00000000" w:rsidR="00000000" w:rsidRPr="00000000">
              <w:rPr>
                <w:rtl w:val="0"/>
              </w:rPr>
              <w:t xml:space="preserve">5 hours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4d6d97"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Rule="auto"/>
              <w:rPr>
                <w:b w:val="1"/>
                <w:color w:val="ffffff"/>
              </w:rPr>
            </w:pPr>
            <w:r w:rsidDel="00000000" w:rsidR="00000000" w:rsidRPr="00000000">
              <w:rPr>
                <w:b w:val="1"/>
                <w:color w:val="ffffff"/>
                <w:rtl w:val="0"/>
              </w:rPr>
              <w:t xml:space="preserve">OSCAM Permit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pPr>
            <w:r w:rsidDel="00000000" w:rsidR="00000000" w:rsidRPr="00000000">
              <w:rPr>
                <w:rtl w:val="0"/>
              </w:rPr>
              <w:t xml:space="preserve">🔳 Yes   🔲 No</w:t>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Rule="auto"/>
              <w:rPr>
                <w:b w:val="1"/>
                <w:color w:val="ffffff"/>
              </w:rPr>
            </w:pPr>
            <w:r w:rsidDel="00000000" w:rsidR="00000000" w:rsidRPr="00000000">
              <w:rPr>
                <w:b w:val="1"/>
                <w:color w:val="ffffff"/>
                <w:rtl w:val="0"/>
              </w:rPr>
              <w:t xml:space="preserve">Description of Obstruction</w:t>
            </w:r>
          </w:p>
        </w:tc>
      </w:tr>
      <w:tr>
        <w:trPr>
          <w:cantSplit w:val="0"/>
          <w:trHeight w:val="54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Rule="auto"/>
              <w:rPr/>
            </w:pPr>
            <w:r w:rsidDel="00000000" w:rsidR="00000000" w:rsidRPr="00000000">
              <w:rPr>
                <w:rtl w:val="0"/>
              </w:rPr>
              <w:t xml:space="preserve">Closure of the sidewalk to accommodate the outriggers from a concrete pumper truck.</w:t>
            </w:r>
          </w:p>
        </w:tc>
      </w:tr>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shd w:fill="6e8aaf"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Rule="auto"/>
              <w:rPr>
                <w:i w:val="1"/>
              </w:rPr>
            </w:pPr>
            <w:r w:rsidDel="00000000" w:rsidR="00000000" w:rsidRPr="00000000">
              <w:rPr>
                <w:b w:val="1"/>
                <w:color w:val="ffffff"/>
                <w:rtl w:val="0"/>
              </w:rPr>
              <w:t xml:space="preserve">Temporary Traffic Controls</w:t>
            </w:r>
            <w:r w:rsidDel="00000000" w:rsidR="00000000" w:rsidRPr="00000000">
              <w:rPr>
                <w:rtl w:val="0"/>
              </w:rPr>
            </w:r>
          </w:p>
        </w:tc>
      </w:tr>
      <w:tr>
        <w:trPr>
          <w:cantSplit w:val="0"/>
          <w:trHeight w:val="63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2">
            <w:pPr>
              <w:spacing w:after="0" w:line="240" w:lineRule="auto"/>
              <w:rPr/>
            </w:pPr>
            <w:r w:rsidDel="00000000" w:rsidR="00000000" w:rsidRPr="00000000">
              <w:rPr>
                <w:rtl w:val="0"/>
              </w:rPr>
              <w:t xml:space="preserve">Sidewalk closure: Manual of Temporary Traffic Control, Drawing C4 (Sidewalk Closed</w:t>
            </w:r>
          </w:p>
          <w:p w:rsidR="00000000" w:rsidDel="00000000" w:rsidP="00000000" w:rsidRDefault="00000000" w:rsidRPr="00000000" w14:paraId="000000C3">
            <w:pPr>
              <w:spacing w:after="0" w:line="240" w:lineRule="auto"/>
              <w:rPr/>
            </w:pPr>
            <w:r w:rsidDel="00000000" w:rsidR="00000000" w:rsidRPr="00000000">
              <w:rPr>
                <w:rtl w:val="0"/>
              </w:rPr>
              <w:t xml:space="preserve">Midblock: Pedestrians use Parallel Facility)</w:t>
            </w:r>
          </w:p>
        </w:tc>
      </w:tr>
    </w:tbl>
    <w:p w:rsidR="00000000" w:rsidDel="00000000" w:rsidP="00000000" w:rsidRDefault="00000000" w:rsidRPr="00000000" w14:paraId="000000C5">
      <w:pPr>
        <w:rPr/>
      </w:pPr>
      <w:r w:rsidDel="00000000" w:rsidR="00000000" w:rsidRPr="00000000">
        <w:rPr>
          <w:rtl w:val="0"/>
        </w:rPr>
      </w:r>
    </w:p>
    <w:sectPr>
      <w:headerReference r:id="rId11" w:type="default"/>
      <w:pgSz w:h="15840" w:w="12240" w:orient="portrait"/>
      <w:pgMar w:bottom="360" w:top="360" w:left="720" w:right="72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pPr>
    <w:r w:rsidDel="00000000" w:rsidR="00000000" w:rsidRPr="00000000">
      <w:rPr/>
      <w:drawing>
        <wp:inline distB="114300" distT="114300" distL="114300" distR="114300">
          <wp:extent cx="6848061" cy="757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48061" cy="757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18"/>
        <w:szCs w:val="18"/>
        <w:lang w:val="en"/>
      </w:rPr>
    </w:rPrDefault>
    <w:pPrDefault>
      <w:pPr>
        <w:spacing w:after="1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80" w:lineRule="auto"/>
    </w:pPr>
    <w:rPr>
      <w:b w:val="1"/>
      <w:color w:val="173863"/>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edmonton.ca/OSCAM" TargetMode="External"/><Relationship Id="rId9" Type="http://schemas.openxmlformats.org/officeDocument/2006/relationships/hyperlink" Target="https://www.edmonton.ca/sites/default/files/public-files/assets/PDF/MTTC_2021.pdf" TargetMode="External"/><Relationship Id="rId5" Type="http://schemas.openxmlformats.org/officeDocument/2006/relationships/styles" Target="styles.xml"/><Relationship Id="rId6" Type="http://schemas.openxmlformats.org/officeDocument/2006/relationships/hyperlink" Target="https://www.edmonton.ca/business_economy/oscam-permit-request" TargetMode="External"/><Relationship Id="rId7" Type="http://schemas.openxmlformats.org/officeDocument/2006/relationships/hyperlink" Target="https://www.edmonton.ca/sites/default/files/public-files/assets/PDF/OSCAM-Decision-Making-Matrix.pdf" TargetMode="External"/><Relationship Id="rId8" Type="http://schemas.openxmlformats.org/officeDocument/2006/relationships/hyperlink" Target="https://www.edmonton.ca/sites/default/files/public-files/assets/PDF/OSCAMPermitReferenceMap_April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